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A" w:rsidRPr="0069519A" w:rsidRDefault="00024CBA" w:rsidP="00024CBA">
      <w:pPr>
        <w:spacing w:after="0" w:line="360" w:lineRule="auto"/>
        <w:rPr>
          <w:b/>
        </w:rPr>
      </w:pPr>
      <w:bookmarkStart w:id="0" w:name="_GoBack"/>
      <w:r w:rsidRPr="0069519A">
        <w:rPr>
          <w:b/>
        </w:rPr>
        <w:t xml:space="preserve">Obrazac za unos podataka o opažanju </w:t>
      </w:r>
      <w:r w:rsidR="009870E8" w:rsidRPr="0069519A">
        <w:rPr>
          <w:b/>
        </w:rPr>
        <w:t xml:space="preserve">znakova prisutnosti </w:t>
      </w:r>
      <w:r w:rsidRPr="0069519A">
        <w:rPr>
          <w:b/>
        </w:rPr>
        <w:t>vukova</w:t>
      </w:r>
      <w:r w:rsidR="00321D63">
        <w:rPr>
          <w:b/>
        </w:rPr>
        <w:t xml:space="preserve"> i risova</w:t>
      </w:r>
    </w:p>
    <w:bookmarkEnd w:id="0"/>
    <w:p w:rsidR="00024CBA" w:rsidRPr="0069519A" w:rsidRDefault="00024CBA" w:rsidP="009870E8">
      <w:pPr>
        <w:spacing w:before="200" w:after="0" w:line="360" w:lineRule="auto"/>
      </w:pPr>
      <w:r w:rsidRPr="0069519A">
        <w:t>Naziv područja/lovišta:___________________________________________________________________________ Broj područja/lovišta:________________</w:t>
      </w:r>
    </w:p>
    <w:tbl>
      <w:tblPr>
        <w:tblpPr w:leftFromText="180" w:rightFromText="180" w:vertAnchor="page" w:horzAnchor="margin" w:tblpXSpec="center" w:tblpY="2406"/>
        <w:tblW w:w="154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410"/>
        <w:gridCol w:w="1276"/>
        <w:gridCol w:w="1275"/>
        <w:gridCol w:w="1701"/>
        <w:gridCol w:w="1701"/>
        <w:gridCol w:w="2835"/>
        <w:gridCol w:w="1736"/>
      </w:tblGrid>
      <w:tr w:rsidR="009870E8" w:rsidRPr="0069519A" w:rsidTr="0075526A">
        <w:trPr>
          <w:trHeight w:val="169"/>
        </w:trPr>
        <w:tc>
          <w:tcPr>
            <w:tcW w:w="1101" w:type="dxa"/>
            <w:vMerge w:val="restart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 xml:space="preserve">REDNI BROJ OPAŽANJA 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DATUM I VRIJEME OPAŽANJA</w:t>
            </w:r>
          </w:p>
        </w:tc>
        <w:tc>
          <w:tcPr>
            <w:tcW w:w="4961" w:type="dxa"/>
            <w:gridSpan w:val="3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LOKALITET</w:t>
            </w:r>
          </w:p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(UCrtati OZNAKU u kartu, u tablicu UPISATI NAZIV LOKALITETA i oznaku, po mogućnosti UPISATI KOORDINATE)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 xml:space="preserve">ZNAK </w:t>
            </w:r>
            <w:r w:rsidRPr="0069519A">
              <w:rPr>
                <w:sz w:val="20"/>
                <w:szCs w:val="20"/>
              </w:rPr>
              <w:t xml:space="preserve">(izmet, otisak šape, zavijanje, snimak foto zamke, viđenje, usmrćeni plijen itd.) 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Procjena</w:t>
            </w:r>
          </w:p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MINIMALNog brojA životinja (</w:t>
            </w:r>
            <w:r w:rsidRPr="0069519A">
              <w:rPr>
                <w:sz w:val="20"/>
                <w:szCs w:val="20"/>
              </w:rPr>
              <w:t>na osnovu nađenog znaka)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BILJEŠKA (</w:t>
            </w:r>
            <w:r w:rsidRPr="0069519A">
              <w:rPr>
                <w:sz w:val="20"/>
                <w:szCs w:val="20"/>
              </w:rPr>
              <w:t>slobodni tekst, vezano uz opažanje</w:t>
            </w:r>
            <w:r w:rsidRPr="0069519A">
              <w:rPr>
                <w:caps/>
                <w:sz w:val="20"/>
                <w:szCs w:val="20"/>
              </w:rPr>
              <w:t>)**</w:t>
            </w:r>
          </w:p>
        </w:tc>
        <w:tc>
          <w:tcPr>
            <w:tcW w:w="1736" w:type="dxa"/>
            <w:vMerge w:val="restart"/>
            <w:tcBorders>
              <w:top w:val="double" w:sz="6" w:space="0" w:color="000000"/>
            </w:tcBorders>
          </w:tcPr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opažanje proveo</w:t>
            </w:r>
          </w:p>
          <w:p w:rsidR="009870E8" w:rsidRPr="0069519A" w:rsidRDefault="009870E8" w:rsidP="009870E8">
            <w:pPr>
              <w:spacing w:after="0"/>
              <w:jc w:val="center"/>
              <w:rPr>
                <w:caps/>
                <w:sz w:val="20"/>
                <w:szCs w:val="20"/>
              </w:rPr>
            </w:pPr>
            <w:r w:rsidRPr="0069519A">
              <w:rPr>
                <w:caps/>
                <w:sz w:val="20"/>
                <w:szCs w:val="20"/>
              </w:rPr>
              <w:t>(Štampanim slovima - ime, PREZIME te potpis)</w:t>
            </w:r>
          </w:p>
        </w:tc>
      </w:tr>
      <w:tr w:rsidR="009870E8" w:rsidRPr="0069519A" w:rsidTr="0075526A">
        <w:trPr>
          <w:trHeight w:val="169"/>
        </w:trPr>
        <w:tc>
          <w:tcPr>
            <w:tcW w:w="1101" w:type="dxa"/>
            <w:vMerge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417" w:type="dxa"/>
            <w:vMerge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  <w:jc w:val="center"/>
              <w:rPr>
                <w:sz w:val="20"/>
                <w:szCs w:val="20"/>
              </w:rPr>
            </w:pPr>
            <w:r w:rsidRPr="0069519A">
              <w:rPr>
                <w:sz w:val="20"/>
                <w:szCs w:val="20"/>
              </w:rPr>
              <w:t>Naziv i oznaka lokaliteta</w:t>
            </w:r>
          </w:p>
          <w:p w:rsidR="009870E8" w:rsidRPr="0069519A" w:rsidRDefault="009870E8" w:rsidP="009870E8">
            <w:pPr>
              <w:spacing w:after="0"/>
              <w:jc w:val="center"/>
            </w:pPr>
            <w:r w:rsidRPr="0069519A">
              <w:rPr>
                <w:b/>
                <w:sz w:val="20"/>
                <w:szCs w:val="20"/>
              </w:rPr>
              <w:t xml:space="preserve"> (ako nema koordinata)*</w:t>
            </w: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X koordinata</w:t>
            </w: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Y koordinata</w:t>
            </w:r>
          </w:p>
        </w:tc>
        <w:tc>
          <w:tcPr>
            <w:tcW w:w="1701" w:type="dxa"/>
            <w:vMerge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  <w:vMerge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  <w:vMerge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  <w:vMerge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1.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2.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3.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4.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5.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6.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7.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8.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9.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  <w:tr w:rsidR="009870E8" w:rsidRPr="0069519A" w:rsidTr="0075526A">
        <w:trPr>
          <w:trHeight w:val="567"/>
        </w:trPr>
        <w:tc>
          <w:tcPr>
            <w:tcW w:w="1101" w:type="dxa"/>
          </w:tcPr>
          <w:p w:rsidR="009870E8" w:rsidRPr="0069519A" w:rsidRDefault="009870E8" w:rsidP="009870E8">
            <w:pPr>
              <w:spacing w:after="0"/>
              <w:jc w:val="center"/>
            </w:pPr>
            <w:r w:rsidRPr="0069519A">
              <w:t>10.</w:t>
            </w:r>
          </w:p>
        </w:tc>
        <w:tc>
          <w:tcPr>
            <w:tcW w:w="1417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410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6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27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01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2835" w:type="dxa"/>
          </w:tcPr>
          <w:p w:rsidR="009870E8" w:rsidRPr="0069519A" w:rsidRDefault="009870E8" w:rsidP="009870E8">
            <w:pPr>
              <w:spacing w:after="0"/>
            </w:pPr>
          </w:p>
        </w:tc>
        <w:tc>
          <w:tcPr>
            <w:tcW w:w="1736" w:type="dxa"/>
          </w:tcPr>
          <w:p w:rsidR="009870E8" w:rsidRPr="0069519A" w:rsidRDefault="009870E8" w:rsidP="009870E8">
            <w:pPr>
              <w:spacing w:after="0"/>
            </w:pPr>
          </w:p>
        </w:tc>
      </w:tr>
    </w:tbl>
    <w:p w:rsidR="0077615F" w:rsidRPr="0069519A" w:rsidRDefault="00024CBA" w:rsidP="009870E8">
      <w:pPr>
        <w:spacing w:before="240" w:after="0" w:line="360" w:lineRule="auto"/>
        <w:rPr>
          <w:b/>
          <w:sz w:val="16"/>
          <w:szCs w:val="16"/>
        </w:rPr>
      </w:pPr>
      <w:r w:rsidRPr="0069519A">
        <w:rPr>
          <w:b/>
          <w:sz w:val="16"/>
          <w:szCs w:val="16"/>
        </w:rPr>
        <w:t>*</w:t>
      </w:r>
      <w:r w:rsidR="0077615F" w:rsidRPr="0069519A">
        <w:rPr>
          <w:b/>
          <w:sz w:val="16"/>
          <w:szCs w:val="16"/>
        </w:rPr>
        <w:t>Oznaku lokaliteta (A,B,C,D,…)</w:t>
      </w:r>
      <w:r w:rsidRPr="0069519A">
        <w:rPr>
          <w:b/>
          <w:sz w:val="16"/>
          <w:szCs w:val="16"/>
        </w:rPr>
        <w:t xml:space="preserve"> treba unijeti na topografsku kartu područja (ako nema koordinata)</w:t>
      </w:r>
      <w:r w:rsidR="0069519A">
        <w:rPr>
          <w:b/>
          <w:sz w:val="16"/>
          <w:szCs w:val="16"/>
        </w:rPr>
        <w:t>, a</w:t>
      </w:r>
      <w:r w:rsidR="0077615F" w:rsidRPr="0069519A">
        <w:rPr>
          <w:b/>
          <w:sz w:val="16"/>
          <w:szCs w:val="16"/>
        </w:rPr>
        <w:t xml:space="preserve"> u slučaju više opažanja na istom lokalitetu možete koristiti istu oznaku </w:t>
      </w:r>
      <w:r w:rsidR="007A6A8F" w:rsidRPr="0069519A">
        <w:rPr>
          <w:b/>
          <w:sz w:val="16"/>
          <w:szCs w:val="16"/>
        </w:rPr>
        <w:t>lokaliteta</w:t>
      </w:r>
      <w:r w:rsidR="002142EF">
        <w:rPr>
          <w:b/>
          <w:sz w:val="16"/>
          <w:szCs w:val="16"/>
        </w:rPr>
        <w:t>.</w:t>
      </w:r>
      <w:r w:rsidRPr="0069519A">
        <w:rPr>
          <w:b/>
          <w:sz w:val="16"/>
          <w:szCs w:val="16"/>
        </w:rPr>
        <w:t xml:space="preserve">  </w:t>
      </w:r>
    </w:p>
    <w:p w:rsidR="00024CBA" w:rsidRPr="0069519A" w:rsidRDefault="0077615F" w:rsidP="00024CBA">
      <w:pPr>
        <w:spacing w:after="0" w:line="360" w:lineRule="auto"/>
        <w:contextualSpacing/>
        <w:rPr>
          <w:b/>
          <w:sz w:val="16"/>
          <w:szCs w:val="16"/>
        </w:rPr>
      </w:pPr>
      <w:r w:rsidRPr="0069519A">
        <w:rPr>
          <w:b/>
          <w:sz w:val="16"/>
          <w:szCs w:val="16"/>
        </w:rPr>
        <w:t>*</w:t>
      </w:r>
      <w:r w:rsidR="00024CBA" w:rsidRPr="0069519A">
        <w:rPr>
          <w:b/>
          <w:sz w:val="16"/>
          <w:szCs w:val="16"/>
        </w:rPr>
        <w:t xml:space="preserve">* Navesti </w:t>
      </w:r>
      <w:r w:rsidR="00321D63">
        <w:rPr>
          <w:b/>
          <w:sz w:val="16"/>
          <w:szCs w:val="16"/>
        </w:rPr>
        <w:t xml:space="preserve">radi li se o vuku ili risu te </w:t>
      </w:r>
      <w:r w:rsidR="00024CBA" w:rsidRPr="0069519A">
        <w:rPr>
          <w:b/>
          <w:sz w:val="16"/>
          <w:szCs w:val="16"/>
        </w:rPr>
        <w:t>koja se popratna dokumentacija još dostavlja (fotografija, snimak s foto zamke i sl.).</w:t>
      </w:r>
    </w:p>
    <w:p w:rsidR="006419AE" w:rsidRPr="0069519A" w:rsidRDefault="002142EF" w:rsidP="003929C7">
      <w:pPr>
        <w:spacing w:after="0" w:line="360" w:lineRule="auto"/>
        <w:ind w:right="-457"/>
        <w:contextualSpacing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Popunjene obrasce i popratnu dokumentaciju</w:t>
      </w:r>
      <w:r w:rsidR="00024CBA" w:rsidRPr="0069519A">
        <w:rPr>
          <w:b/>
          <w:sz w:val="16"/>
          <w:szCs w:val="16"/>
          <w:u w:val="single"/>
        </w:rPr>
        <w:t xml:space="preserve"> posla</w:t>
      </w:r>
      <w:r w:rsidR="003929C7">
        <w:rPr>
          <w:b/>
          <w:sz w:val="16"/>
          <w:szCs w:val="16"/>
          <w:u w:val="single"/>
        </w:rPr>
        <w:t>ti poštom na: Hrvatska agencija za okoliš i prirodu</w:t>
      </w:r>
      <w:r w:rsidR="00565C5C">
        <w:rPr>
          <w:b/>
          <w:sz w:val="16"/>
          <w:szCs w:val="16"/>
          <w:u w:val="single"/>
        </w:rPr>
        <w:t>, Radnička cesta 80</w:t>
      </w:r>
      <w:r w:rsidR="00036C11">
        <w:rPr>
          <w:b/>
          <w:sz w:val="16"/>
          <w:szCs w:val="16"/>
          <w:u w:val="single"/>
        </w:rPr>
        <w:t>/7</w:t>
      </w:r>
      <w:r w:rsidR="00024CBA" w:rsidRPr="0069519A">
        <w:rPr>
          <w:b/>
          <w:sz w:val="16"/>
          <w:szCs w:val="16"/>
          <w:u w:val="single"/>
        </w:rPr>
        <w:t>, 10000 Zagreb.  Snimke dostaviti poštom na CD-u ili poslati na e-mail: velikezvijeri@dzzp.hr</w:t>
      </w:r>
    </w:p>
    <w:sectPr w:rsidR="006419AE" w:rsidRPr="0069519A" w:rsidSect="00966339"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D8" w:rsidRDefault="007620D8" w:rsidP="00024CBA">
      <w:pPr>
        <w:spacing w:after="0" w:line="240" w:lineRule="auto"/>
      </w:pPr>
      <w:r>
        <w:separator/>
      </w:r>
    </w:p>
  </w:endnote>
  <w:endnote w:type="continuationSeparator" w:id="0">
    <w:p w:rsidR="007620D8" w:rsidRDefault="007620D8" w:rsidP="000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D8" w:rsidRDefault="007620D8" w:rsidP="00024CBA">
      <w:pPr>
        <w:spacing w:after="0" w:line="240" w:lineRule="auto"/>
      </w:pPr>
      <w:r>
        <w:separator/>
      </w:r>
    </w:p>
  </w:footnote>
  <w:footnote w:type="continuationSeparator" w:id="0">
    <w:p w:rsidR="007620D8" w:rsidRDefault="007620D8" w:rsidP="0002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BA"/>
    <w:rsid w:val="00024CBA"/>
    <w:rsid w:val="00036C11"/>
    <w:rsid w:val="002142EF"/>
    <w:rsid w:val="002813E0"/>
    <w:rsid w:val="00321D63"/>
    <w:rsid w:val="003929C7"/>
    <w:rsid w:val="00565C5C"/>
    <w:rsid w:val="006419AE"/>
    <w:rsid w:val="0067214D"/>
    <w:rsid w:val="0069519A"/>
    <w:rsid w:val="0075526A"/>
    <w:rsid w:val="007620D8"/>
    <w:rsid w:val="0077615F"/>
    <w:rsid w:val="007A3F39"/>
    <w:rsid w:val="007A6A8F"/>
    <w:rsid w:val="0083345C"/>
    <w:rsid w:val="00966339"/>
    <w:rsid w:val="009870E8"/>
    <w:rsid w:val="00F26D0C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jjeremic</dc:creator>
  <cp:lastModifiedBy>Jasna Ribarić</cp:lastModifiedBy>
  <cp:revision>2</cp:revision>
  <dcterms:created xsi:type="dcterms:W3CDTF">2019-02-27T11:33:00Z</dcterms:created>
  <dcterms:modified xsi:type="dcterms:W3CDTF">2019-02-27T11:33:00Z</dcterms:modified>
</cp:coreProperties>
</file>